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A4" w:rsidRDefault="00D85A6E" w:rsidP="006148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>24.01.</w:t>
      </w:r>
      <w:r w:rsidR="006148A4" w:rsidRPr="006148A4">
        <w:rPr>
          <w:rFonts w:ascii="Arial" w:eastAsia="Times New Roman" w:hAnsi="Arial" w:cs="Arial"/>
          <w:b/>
          <w:color w:val="auto"/>
          <w:sz w:val="32"/>
          <w:szCs w:val="32"/>
        </w:rPr>
        <w:t>201</w:t>
      </w:r>
      <w:r w:rsidR="006148A4">
        <w:rPr>
          <w:rFonts w:ascii="Arial" w:eastAsia="Times New Roman" w:hAnsi="Arial" w:cs="Arial"/>
          <w:b/>
          <w:color w:val="auto"/>
          <w:sz w:val="32"/>
          <w:szCs w:val="32"/>
        </w:rPr>
        <w:t xml:space="preserve">9г. </w:t>
      </w:r>
      <w:r w:rsidR="006148A4" w:rsidRPr="006148A4">
        <w:rPr>
          <w:rFonts w:ascii="Arial" w:eastAsia="Times New Roman" w:hAnsi="Arial" w:cs="Arial"/>
          <w:b/>
          <w:color w:val="auto"/>
          <w:sz w:val="32"/>
          <w:szCs w:val="32"/>
        </w:rPr>
        <w:t xml:space="preserve">№ </w:t>
      </w:r>
      <w:r>
        <w:rPr>
          <w:rFonts w:ascii="Arial" w:eastAsia="Times New Roman" w:hAnsi="Arial" w:cs="Arial"/>
          <w:b/>
          <w:color w:val="auto"/>
          <w:sz w:val="32"/>
          <w:szCs w:val="32"/>
        </w:rPr>
        <w:t>70</w:t>
      </w:r>
      <w:r w:rsidR="006148A4" w:rsidRPr="006148A4">
        <w:rPr>
          <w:rFonts w:ascii="Arial" w:eastAsia="Times New Roman" w:hAnsi="Arial" w:cs="Arial"/>
          <w:b/>
          <w:color w:val="auto"/>
          <w:sz w:val="32"/>
          <w:szCs w:val="32"/>
        </w:rPr>
        <w:t xml:space="preserve"> </w:t>
      </w:r>
    </w:p>
    <w:p w:rsidR="006148A4" w:rsidRPr="006148A4" w:rsidRDefault="006148A4" w:rsidP="006148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6148A4">
        <w:rPr>
          <w:rFonts w:ascii="Arial" w:eastAsia="Times New Roman" w:hAnsi="Arial" w:cs="Arial"/>
          <w:b/>
          <w:color w:val="auto"/>
          <w:sz w:val="32"/>
          <w:szCs w:val="32"/>
        </w:rPr>
        <w:t xml:space="preserve">РОССИЙСКАЯ ФЕДЕРАЦИЯ                    </w:t>
      </w:r>
    </w:p>
    <w:p w:rsidR="006148A4" w:rsidRPr="006148A4" w:rsidRDefault="006148A4" w:rsidP="006148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6148A4">
        <w:rPr>
          <w:rFonts w:ascii="Arial" w:eastAsia="Times New Roman" w:hAnsi="Arial" w:cs="Arial"/>
          <w:b/>
          <w:color w:val="auto"/>
          <w:sz w:val="32"/>
          <w:szCs w:val="32"/>
        </w:rPr>
        <w:t>ИРКУТСКАЯ ОБЛАСТЬ</w:t>
      </w:r>
    </w:p>
    <w:p w:rsidR="006148A4" w:rsidRPr="006148A4" w:rsidRDefault="006148A4" w:rsidP="006148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6148A4">
        <w:rPr>
          <w:rFonts w:ascii="Arial" w:eastAsia="Times New Roman" w:hAnsi="Arial" w:cs="Arial"/>
          <w:b/>
          <w:color w:val="auto"/>
          <w:sz w:val="32"/>
          <w:szCs w:val="32"/>
        </w:rPr>
        <w:t>БРАТСКИЙ РАЙОН</w:t>
      </w:r>
    </w:p>
    <w:p w:rsidR="006148A4" w:rsidRPr="006148A4" w:rsidRDefault="006148A4" w:rsidP="006148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6148A4">
        <w:rPr>
          <w:rFonts w:ascii="Arial" w:eastAsia="Times New Roman" w:hAnsi="Arial" w:cs="Arial"/>
          <w:b/>
          <w:color w:val="auto"/>
          <w:sz w:val="32"/>
          <w:szCs w:val="32"/>
        </w:rPr>
        <w:t>ПОКОСНИНСКОЕ МУНИЦИПАЛЬНОЕ ОБРАЗОВАНИЕ</w:t>
      </w:r>
    </w:p>
    <w:p w:rsidR="006148A4" w:rsidRPr="006148A4" w:rsidRDefault="006148A4" w:rsidP="006148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6148A4">
        <w:rPr>
          <w:rFonts w:ascii="Arial" w:eastAsia="Times New Roman" w:hAnsi="Arial" w:cs="Arial"/>
          <w:b/>
          <w:color w:val="auto"/>
          <w:sz w:val="32"/>
          <w:szCs w:val="32"/>
        </w:rPr>
        <w:t xml:space="preserve">ДУМА </w:t>
      </w:r>
    </w:p>
    <w:p w:rsidR="006148A4" w:rsidRDefault="006148A4" w:rsidP="006148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6148A4">
        <w:rPr>
          <w:rFonts w:ascii="Arial" w:eastAsia="Times New Roman" w:hAnsi="Arial" w:cs="Arial"/>
          <w:b/>
          <w:color w:val="auto"/>
          <w:sz w:val="32"/>
          <w:szCs w:val="32"/>
        </w:rPr>
        <w:t>РЕШЕНИЕ</w:t>
      </w:r>
    </w:p>
    <w:p w:rsidR="006148A4" w:rsidRPr="006148A4" w:rsidRDefault="006148A4" w:rsidP="006148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0736F0" w:rsidRPr="006148A4" w:rsidRDefault="00E13320" w:rsidP="00C5313C">
      <w:pPr>
        <w:pStyle w:val="23"/>
        <w:shd w:val="clear" w:color="auto" w:fill="auto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148A4">
        <w:rPr>
          <w:rFonts w:ascii="Arial" w:hAnsi="Arial" w:cs="Arial"/>
          <w:sz w:val="32"/>
          <w:szCs w:val="32"/>
        </w:rPr>
        <w:t xml:space="preserve">О ПРИНЯТИИ ИМУЩЕСТВА, НАХОДЯЩЕГОСЯ </w:t>
      </w:r>
      <w:r w:rsidR="00D85A6E">
        <w:rPr>
          <w:rFonts w:ascii="Arial" w:hAnsi="Arial" w:cs="Arial"/>
          <w:sz w:val="32"/>
          <w:szCs w:val="32"/>
        </w:rPr>
        <w:t>В</w:t>
      </w:r>
      <w:r w:rsidRPr="006148A4">
        <w:rPr>
          <w:rFonts w:ascii="Arial" w:hAnsi="Arial" w:cs="Arial"/>
          <w:sz w:val="32"/>
          <w:szCs w:val="32"/>
        </w:rPr>
        <w:t xml:space="preserve"> МУНИЦИПАЛЬНОЙ СОБСТВЕННОСТИ МУНИЦИПАЛЬНОГО ОБРАЗОВАНИЯ «БРАТСКИЙ РАЙОН» В МУНИЦИПАЛЬНУЮ СОБСТВЕННОСТЬ </w:t>
      </w:r>
      <w:r w:rsidR="00DB6DDC" w:rsidRPr="006148A4">
        <w:rPr>
          <w:rFonts w:ascii="Arial" w:hAnsi="Arial" w:cs="Arial"/>
          <w:sz w:val="32"/>
          <w:szCs w:val="32"/>
        </w:rPr>
        <w:t>П</w:t>
      </w:r>
      <w:r w:rsidR="006148A4">
        <w:rPr>
          <w:rFonts w:ascii="Arial" w:hAnsi="Arial" w:cs="Arial"/>
          <w:sz w:val="32"/>
          <w:szCs w:val="32"/>
        </w:rPr>
        <w:t xml:space="preserve">ОКОСНИНСКОГО </w:t>
      </w:r>
      <w:r w:rsidRPr="006148A4">
        <w:rPr>
          <w:rFonts w:ascii="Arial" w:hAnsi="Arial" w:cs="Arial"/>
          <w:sz w:val="32"/>
          <w:szCs w:val="32"/>
        </w:rPr>
        <w:t>МУНИЦИПАЛЬНОГО</w:t>
      </w:r>
      <w:r w:rsidR="00DB6DDC" w:rsidRPr="006148A4">
        <w:rPr>
          <w:rFonts w:ascii="Arial" w:hAnsi="Arial" w:cs="Arial"/>
          <w:sz w:val="32"/>
          <w:szCs w:val="32"/>
        </w:rPr>
        <w:t xml:space="preserve"> ОБРАЗОВАНИЯ</w:t>
      </w:r>
      <w:r w:rsidRPr="006148A4">
        <w:rPr>
          <w:rFonts w:ascii="Arial" w:hAnsi="Arial" w:cs="Arial"/>
          <w:sz w:val="32"/>
          <w:szCs w:val="32"/>
        </w:rPr>
        <w:t xml:space="preserve"> </w:t>
      </w:r>
    </w:p>
    <w:p w:rsidR="00C5313C" w:rsidRPr="00C5313C" w:rsidRDefault="00C5313C" w:rsidP="00C5313C">
      <w:pPr>
        <w:pStyle w:val="23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5D92" w:rsidRPr="002E0606" w:rsidRDefault="006C5D92" w:rsidP="00EB57BF">
      <w:pPr>
        <w:pStyle w:val="23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0736F0" w:rsidRPr="00C5313C" w:rsidRDefault="00E13320" w:rsidP="00EB57BF">
      <w:pPr>
        <w:pStyle w:val="21"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proofErr w:type="gramStart"/>
      <w:r w:rsidR="004F1749">
        <w:rPr>
          <w:rFonts w:ascii="Arial" w:hAnsi="Arial" w:cs="Arial"/>
          <w:bCs/>
          <w:sz w:val="24"/>
          <w:szCs w:val="24"/>
        </w:rPr>
        <w:t>В соответствии со ст. ст. 14, 50 Федерального закона от 06.10.2003 года № 131-ФЗ «Об общих принципах организации местного самоуправления в Российской Федерации», Законом Иркутской области от 16.05.2008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на основании решения думы Братского района от 28.11.2018 г. № 376 «Об утверждении перечней имущества, предлагаемого к передаче из</w:t>
      </w:r>
      <w:proofErr w:type="gramEnd"/>
      <w:r w:rsidR="004F1749">
        <w:rPr>
          <w:rFonts w:ascii="Arial" w:hAnsi="Arial" w:cs="Arial"/>
          <w:bCs/>
          <w:sz w:val="24"/>
          <w:szCs w:val="24"/>
        </w:rPr>
        <w:t xml:space="preserve"> муниципальной собственности муниципального образования «Братский район» в муниципальную собственность муниципальных образований Братского района», руководствуясь статьей 3, 47 Устава </w:t>
      </w:r>
      <w:proofErr w:type="spellStart"/>
      <w:r w:rsidR="00DB6DDC">
        <w:rPr>
          <w:rFonts w:ascii="Arial" w:hAnsi="Arial" w:cs="Arial"/>
          <w:bCs/>
          <w:sz w:val="24"/>
          <w:szCs w:val="24"/>
        </w:rPr>
        <w:t>П</w:t>
      </w:r>
      <w:r w:rsidR="006148A4">
        <w:rPr>
          <w:rFonts w:ascii="Arial" w:hAnsi="Arial" w:cs="Arial"/>
          <w:bCs/>
          <w:sz w:val="24"/>
          <w:szCs w:val="24"/>
        </w:rPr>
        <w:t>окосн</w:t>
      </w:r>
      <w:r w:rsidR="00DB6DDC">
        <w:rPr>
          <w:rFonts w:ascii="Arial" w:hAnsi="Arial" w:cs="Arial"/>
          <w:bCs/>
          <w:sz w:val="24"/>
          <w:szCs w:val="24"/>
        </w:rPr>
        <w:t>инского</w:t>
      </w:r>
      <w:proofErr w:type="spellEnd"/>
      <w:r w:rsidR="004F1749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="00DB6DDC">
        <w:rPr>
          <w:rFonts w:ascii="Arial" w:hAnsi="Arial" w:cs="Arial"/>
          <w:bCs/>
          <w:sz w:val="24"/>
          <w:szCs w:val="24"/>
        </w:rPr>
        <w:t xml:space="preserve">, Дума </w:t>
      </w:r>
      <w:proofErr w:type="spellStart"/>
      <w:r w:rsidR="006148A4">
        <w:rPr>
          <w:rFonts w:ascii="Arial" w:hAnsi="Arial" w:cs="Arial"/>
          <w:bCs/>
          <w:sz w:val="24"/>
          <w:szCs w:val="24"/>
        </w:rPr>
        <w:t>Покоснинского</w:t>
      </w:r>
      <w:proofErr w:type="spellEnd"/>
      <w:r w:rsidR="004F1749">
        <w:rPr>
          <w:rFonts w:ascii="Arial" w:hAnsi="Arial" w:cs="Arial"/>
          <w:bCs/>
          <w:sz w:val="24"/>
          <w:szCs w:val="24"/>
        </w:rPr>
        <w:t xml:space="preserve"> сельского поселения,-  </w:t>
      </w:r>
    </w:p>
    <w:p w:rsidR="00C5313C" w:rsidRPr="00C5313C" w:rsidRDefault="00C5313C" w:rsidP="00EB57BF">
      <w:pPr>
        <w:pStyle w:val="21"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C5313C" w:rsidRPr="00C5313C" w:rsidRDefault="00C5313C" w:rsidP="00C5313C">
      <w:pPr>
        <w:pStyle w:val="21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313C">
        <w:rPr>
          <w:rFonts w:ascii="Arial" w:hAnsi="Arial" w:cs="Arial"/>
          <w:b/>
          <w:sz w:val="24"/>
          <w:szCs w:val="24"/>
        </w:rPr>
        <w:t>РЕШИЛА:</w:t>
      </w:r>
    </w:p>
    <w:p w:rsidR="00C5313C" w:rsidRPr="00C5313C" w:rsidRDefault="00C5313C" w:rsidP="00C5313C">
      <w:pPr>
        <w:pStyle w:val="30"/>
        <w:keepNext/>
        <w:keepLines/>
        <w:shd w:val="clear" w:color="auto" w:fill="auto"/>
        <w:spacing w:before="0" w:after="0" w:line="240" w:lineRule="auto"/>
        <w:jc w:val="both"/>
        <w:rPr>
          <w:rStyle w:val="33pt"/>
          <w:rFonts w:ascii="Arial" w:hAnsi="Arial" w:cs="Arial"/>
          <w:b w:val="0"/>
          <w:sz w:val="24"/>
          <w:szCs w:val="24"/>
        </w:rPr>
      </w:pPr>
    </w:p>
    <w:p w:rsidR="00FE241C" w:rsidRDefault="00C5313C" w:rsidP="00C5313C">
      <w:pPr>
        <w:pStyle w:val="3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F46F1F" w:rsidRPr="00C5313C">
        <w:rPr>
          <w:rFonts w:ascii="Arial" w:hAnsi="Arial" w:cs="Arial"/>
          <w:b w:val="0"/>
          <w:sz w:val="24"/>
          <w:szCs w:val="24"/>
        </w:rPr>
        <w:t>1.</w:t>
      </w:r>
      <w:r w:rsidR="004F1749">
        <w:rPr>
          <w:rFonts w:ascii="Arial" w:hAnsi="Arial" w:cs="Arial"/>
          <w:b w:val="0"/>
          <w:sz w:val="24"/>
          <w:szCs w:val="24"/>
        </w:rPr>
        <w:t xml:space="preserve"> Принять </w:t>
      </w:r>
      <w:r w:rsidR="00ED4EDF">
        <w:rPr>
          <w:rFonts w:ascii="Arial" w:hAnsi="Arial" w:cs="Arial"/>
          <w:b w:val="0"/>
          <w:sz w:val="24"/>
          <w:szCs w:val="24"/>
        </w:rPr>
        <w:t xml:space="preserve">муниципальное имущество муниципальной собственности муниципального образования «Братский район» в муниципальную собственность  </w:t>
      </w:r>
      <w:proofErr w:type="spellStart"/>
      <w:r w:rsidR="006148A4" w:rsidRPr="006148A4">
        <w:rPr>
          <w:rFonts w:ascii="Arial" w:hAnsi="Arial" w:cs="Arial"/>
          <w:b w:val="0"/>
          <w:sz w:val="24"/>
          <w:szCs w:val="24"/>
        </w:rPr>
        <w:t>П</w:t>
      </w:r>
      <w:r w:rsidR="006148A4" w:rsidRPr="006148A4">
        <w:rPr>
          <w:rFonts w:ascii="Arial" w:hAnsi="Arial" w:cs="Arial"/>
          <w:b w:val="0"/>
          <w:bCs w:val="0"/>
          <w:sz w:val="24"/>
          <w:szCs w:val="24"/>
        </w:rPr>
        <w:t>окос</w:t>
      </w:r>
      <w:r w:rsidR="006148A4">
        <w:rPr>
          <w:rFonts w:ascii="Arial" w:hAnsi="Arial" w:cs="Arial"/>
          <w:b w:val="0"/>
          <w:bCs w:val="0"/>
          <w:sz w:val="24"/>
          <w:szCs w:val="24"/>
        </w:rPr>
        <w:t>н</w:t>
      </w:r>
      <w:r w:rsidR="006148A4" w:rsidRPr="006148A4">
        <w:rPr>
          <w:rFonts w:ascii="Arial" w:hAnsi="Arial" w:cs="Arial"/>
          <w:b w:val="0"/>
          <w:sz w:val="24"/>
          <w:szCs w:val="24"/>
        </w:rPr>
        <w:t>инского</w:t>
      </w:r>
      <w:proofErr w:type="spellEnd"/>
      <w:r w:rsidR="00ED4EDF" w:rsidRPr="006148A4">
        <w:rPr>
          <w:rFonts w:ascii="Arial" w:hAnsi="Arial" w:cs="Arial"/>
          <w:b w:val="0"/>
          <w:sz w:val="24"/>
          <w:szCs w:val="24"/>
        </w:rPr>
        <w:t xml:space="preserve"> </w:t>
      </w:r>
      <w:r w:rsidR="00ED4EDF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  <w:proofErr w:type="gramStart"/>
      <w:r w:rsidR="00ED4EDF">
        <w:rPr>
          <w:rFonts w:ascii="Arial" w:hAnsi="Arial" w:cs="Arial"/>
          <w:b w:val="0"/>
          <w:sz w:val="24"/>
          <w:szCs w:val="24"/>
        </w:rPr>
        <w:t>согласно Перечня</w:t>
      </w:r>
      <w:proofErr w:type="gramEnd"/>
      <w:r w:rsidR="00ED4EDF">
        <w:rPr>
          <w:rFonts w:ascii="Arial" w:hAnsi="Arial" w:cs="Arial"/>
          <w:b w:val="0"/>
          <w:sz w:val="24"/>
          <w:szCs w:val="24"/>
        </w:rPr>
        <w:t xml:space="preserve"> имущества (Приложение № 1) к настоящему Решению.</w:t>
      </w:r>
    </w:p>
    <w:p w:rsidR="0032565B" w:rsidRPr="00C5313C" w:rsidRDefault="00C5313C" w:rsidP="00C5313C">
      <w:pPr>
        <w:pStyle w:val="21"/>
        <w:shd w:val="clear" w:color="auto" w:fill="auto"/>
        <w:tabs>
          <w:tab w:val="left" w:pos="2382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E241C" w:rsidRPr="00C5313C">
        <w:rPr>
          <w:rFonts w:ascii="Arial" w:hAnsi="Arial" w:cs="Arial"/>
          <w:sz w:val="24"/>
          <w:szCs w:val="24"/>
        </w:rPr>
        <w:t>2.</w:t>
      </w:r>
      <w:r w:rsidR="00AA5605" w:rsidRPr="00C5313C">
        <w:rPr>
          <w:rFonts w:ascii="Arial" w:hAnsi="Arial" w:cs="Arial"/>
          <w:sz w:val="24"/>
          <w:szCs w:val="24"/>
        </w:rPr>
        <w:t xml:space="preserve"> </w:t>
      </w:r>
      <w:r w:rsidR="00ED4EDF">
        <w:rPr>
          <w:rFonts w:ascii="Arial" w:hAnsi="Arial" w:cs="Arial"/>
          <w:sz w:val="24"/>
          <w:szCs w:val="24"/>
        </w:rPr>
        <w:t xml:space="preserve">Опубликовать Решение в Информационном бюллетене </w:t>
      </w:r>
      <w:proofErr w:type="spellStart"/>
      <w:r w:rsidR="006148A4">
        <w:rPr>
          <w:rFonts w:ascii="Arial" w:hAnsi="Arial" w:cs="Arial"/>
          <w:bCs/>
          <w:sz w:val="24"/>
          <w:szCs w:val="24"/>
        </w:rPr>
        <w:t>Покоснинского</w:t>
      </w:r>
      <w:proofErr w:type="spellEnd"/>
      <w:r w:rsidR="006148A4">
        <w:rPr>
          <w:rFonts w:ascii="Arial" w:hAnsi="Arial" w:cs="Arial"/>
          <w:bCs/>
          <w:sz w:val="24"/>
          <w:szCs w:val="24"/>
        </w:rPr>
        <w:t xml:space="preserve"> </w:t>
      </w:r>
      <w:r w:rsidR="00ED4EDF">
        <w:rPr>
          <w:rFonts w:ascii="Arial" w:hAnsi="Arial" w:cs="Arial"/>
          <w:sz w:val="24"/>
          <w:szCs w:val="24"/>
        </w:rPr>
        <w:t>муниципального образования.</w:t>
      </w:r>
    </w:p>
    <w:p w:rsidR="00CD2720" w:rsidRPr="00C5313C" w:rsidRDefault="00C5313C" w:rsidP="00ED4EDF">
      <w:pPr>
        <w:pStyle w:val="21"/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A5605" w:rsidRPr="00C5313C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ED4EDF">
        <w:rPr>
          <w:rFonts w:ascii="Arial" w:hAnsi="Arial" w:cs="Arial"/>
          <w:sz w:val="24"/>
          <w:szCs w:val="24"/>
        </w:rPr>
        <w:t>Контроль за</w:t>
      </w:r>
      <w:proofErr w:type="gramEnd"/>
      <w:r w:rsidR="00ED4EDF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16639C">
        <w:rPr>
          <w:rFonts w:ascii="Arial" w:hAnsi="Arial" w:cs="Arial"/>
          <w:bCs/>
          <w:sz w:val="24"/>
          <w:szCs w:val="24"/>
        </w:rPr>
        <w:t>Покоснинского</w:t>
      </w:r>
      <w:proofErr w:type="spellEnd"/>
      <w:r w:rsidR="00ED4EDF">
        <w:rPr>
          <w:rFonts w:ascii="Arial" w:hAnsi="Arial" w:cs="Arial"/>
          <w:sz w:val="24"/>
          <w:szCs w:val="24"/>
        </w:rPr>
        <w:t xml:space="preserve">  муниципального образования.</w:t>
      </w:r>
    </w:p>
    <w:p w:rsidR="00F01B3E" w:rsidRPr="00C5313C" w:rsidRDefault="00F01B3E" w:rsidP="00F01B3E">
      <w:pPr>
        <w:pStyle w:val="21"/>
        <w:shd w:val="clear" w:color="auto" w:fill="auto"/>
        <w:tabs>
          <w:tab w:val="left" w:pos="1009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8F5383" w:rsidRPr="00C5313C" w:rsidRDefault="008F5383" w:rsidP="00F01B3E">
      <w:pPr>
        <w:pStyle w:val="21"/>
        <w:shd w:val="clear" w:color="auto" w:fill="auto"/>
        <w:tabs>
          <w:tab w:val="left" w:pos="1009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C5313C" w:rsidRDefault="004C7DED" w:rsidP="004C7DED">
      <w:pPr>
        <w:pStyle w:val="21"/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313C">
        <w:rPr>
          <w:rFonts w:ascii="Arial" w:hAnsi="Arial" w:cs="Arial"/>
          <w:b/>
          <w:sz w:val="24"/>
          <w:szCs w:val="24"/>
        </w:rPr>
        <w:t xml:space="preserve">Председатель Думы </w:t>
      </w:r>
    </w:p>
    <w:p w:rsidR="004C7DED" w:rsidRDefault="0016639C" w:rsidP="004C7DED">
      <w:pPr>
        <w:pStyle w:val="21"/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6639C">
        <w:rPr>
          <w:rFonts w:ascii="Arial" w:hAnsi="Arial" w:cs="Arial"/>
          <w:b/>
          <w:bCs/>
          <w:sz w:val="24"/>
          <w:szCs w:val="24"/>
        </w:rPr>
        <w:t>Покоснинского</w:t>
      </w:r>
      <w:proofErr w:type="spellEnd"/>
      <w:r w:rsidR="00ED4EDF">
        <w:rPr>
          <w:rFonts w:ascii="Arial" w:hAnsi="Arial" w:cs="Arial"/>
          <w:b/>
          <w:sz w:val="24"/>
          <w:szCs w:val="24"/>
        </w:rPr>
        <w:t xml:space="preserve"> сельского поселения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К.Г.Фортунатова</w:t>
      </w:r>
      <w:proofErr w:type="spellEnd"/>
    </w:p>
    <w:p w:rsidR="00ED4EDF" w:rsidRDefault="00ED4EDF" w:rsidP="004C7DED">
      <w:pPr>
        <w:pStyle w:val="21"/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4EDF" w:rsidRDefault="00ED4EDF" w:rsidP="004C7DED">
      <w:pPr>
        <w:pStyle w:val="21"/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4EDF" w:rsidRDefault="00ED4EDF" w:rsidP="004C7DED">
      <w:pPr>
        <w:pStyle w:val="21"/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="0016639C" w:rsidRPr="0016639C">
        <w:rPr>
          <w:rFonts w:ascii="Arial" w:hAnsi="Arial" w:cs="Arial"/>
          <w:b/>
          <w:sz w:val="24"/>
          <w:szCs w:val="24"/>
        </w:rPr>
        <w:t>Покоснинского</w:t>
      </w:r>
      <w:proofErr w:type="spellEnd"/>
    </w:p>
    <w:p w:rsidR="0016639C" w:rsidRDefault="00ED4EDF" w:rsidP="0016639C">
      <w:pPr>
        <w:pStyle w:val="21"/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                                             </w:t>
      </w:r>
      <w:proofErr w:type="spellStart"/>
      <w:r w:rsidR="0016639C">
        <w:rPr>
          <w:rFonts w:ascii="Arial" w:hAnsi="Arial" w:cs="Arial"/>
          <w:b/>
          <w:sz w:val="24"/>
          <w:szCs w:val="24"/>
        </w:rPr>
        <w:t>К.Г.Фортунатова</w:t>
      </w:r>
      <w:proofErr w:type="spellEnd"/>
    </w:p>
    <w:p w:rsidR="00ED4EDF" w:rsidRPr="00C5313C" w:rsidRDefault="00ED4EDF" w:rsidP="004C7DED">
      <w:pPr>
        <w:pStyle w:val="21"/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Arial" w:hAnsi="Arial" w:cs="Arial"/>
          <w:b/>
          <w:sz w:val="24"/>
          <w:szCs w:val="24"/>
        </w:rPr>
        <w:sectPr w:rsidR="00ED4EDF" w:rsidRPr="00C5313C" w:rsidSect="006148A4">
          <w:headerReference w:type="first" r:id="rId9"/>
          <w:type w:val="continuous"/>
          <w:pgSz w:w="11905" w:h="16837"/>
          <w:pgMar w:top="1135" w:right="567" w:bottom="426" w:left="1418" w:header="0" w:footer="114" w:gutter="0"/>
          <w:cols w:space="720"/>
          <w:noEndnote/>
          <w:docGrid w:linePitch="360"/>
        </w:sectPr>
      </w:pPr>
    </w:p>
    <w:p w:rsidR="00F01B3E" w:rsidRPr="00C5313C" w:rsidRDefault="00F01B3E" w:rsidP="00EB57BF">
      <w:pPr>
        <w:pStyle w:val="21"/>
        <w:shd w:val="clear" w:color="auto" w:fill="auto"/>
        <w:tabs>
          <w:tab w:val="left" w:pos="1014"/>
        </w:tabs>
        <w:spacing w:before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5313C" w:rsidRDefault="00C5313C" w:rsidP="00F01B3E">
      <w:pPr>
        <w:pStyle w:val="40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ED4EDF" w:rsidRDefault="00ED4EDF" w:rsidP="00F01B3E">
      <w:pPr>
        <w:pStyle w:val="40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C5313C" w:rsidRDefault="00C5313C" w:rsidP="00F01B3E">
      <w:pPr>
        <w:pStyle w:val="40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6148A4" w:rsidRDefault="006148A4" w:rsidP="00F01B3E">
      <w:pPr>
        <w:pStyle w:val="40"/>
        <w:shd w:val="clear" w:color="auto" w:fill="auto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  <w:sectPr w:rsidR="006148A4" w:rsidSect="00DB6DDC">
          <w:type w:val="continuous"/>
          <w:pgSz w:w="11905" w:h="16837"/>
          <w:pgMar w:top="567" w:right="567" w:bottom="4537" w:left="1418" w:header="0" w:footer="113" w:gutter="0"/>
          <w:cols w:space="720"/>
          <w:noEndnote/>
          <w:docGrid w:linePitch="360"/>
        </w:sectPr>
      </w:pPr>
    </w:p>
    <w:p w:rsidR="00F01B3E" w:rsidRPr="006F524D" w:rsidRDefault="00ED4EDF" w:rsidP="00F01B3E">
      <w:pPr>
        <w:pStyle w:val="40"/>
        <w:shd w:val="clear" w:color="auto" w:fill="auto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Приложение № 1</w:t>
      </w:r>
    </w:p>
    <w:p w:rsidR="00DB6DDC" w:rsidRDefault="006F524D" w:rsidP="00ED4EDF">
      <w:pPr>
        <w:pStyle w:val="40"/>
        <w:shd w:val="clear" w:color="auto" w:fill="auto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</w:t>
      </w:r>
      <w:bookmarkStart w:id="0" w:name="bookmark5"/>
      <w:r w:rsidR="00DB6DDC">
        <w:rPr>
          <w:rFonts w:ascii="Courier New" w:hAnsi="Courier New" w:cs="Courier New"/>
          <w:sz w:val="24"/>
          <w:szCs w:val="24"/>
        </w:rPr>
        <w:t>К</w:t>
      </w:r>
      <w:r w:rsidR="00ED4EDF">
        <w:rPr>
          <w:rFonts w:ascii="Courier New" w:hAnsi="Courier New" w:cs="Courier New"/>
          <w:sz w:val="24"/>
          <w:szCs w:val="24"/>
        </w:rPr>
        <w:t xml:space="preserve"> решению Думы </w:t>
      </w:r>
      <w:proofErr w:type="spellStart"/>
      <w:r w:rsidR="0016639C" w:rsidRPr="0016639C">
        <w:rPr>
          <w:rFonts w:ascii="Courier New" w:hAnsi="Courier New" w:cs="Courier New"/>
          <w:sz w:val="24"/>
          <w:szCs w:val="24"/>
        </w:rPr>
        <w:t>Покоснинского</w:t>
      </w:r>
      <w:proofErr w:type="spellEnd"/>
    </w:p>
    <w:p w:rsidR="00DB6DDC" w:rsidRDefault="00DB6DDC" w:rsidP="00ED4EDF">
      <w:pPr>
        <w:pStyle w:val="40"/>
        <w:shd w:val="clear" w:color="auto" w:fill="auto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сельского поселения </w:t>
      </w:r>
    </w:p>
    <w:p w:rsidR="00F01B3E" w:rsidRPr="006F524D" w:rsidRDefault="00DB6DDC" w:rsidP="00ED4EDF">
      <w:pPr>
        <w:pStyle w:val="40"/>
        <w:shd w:val="clear" w:color="auto" w:fill="auto"/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 </w:t>
      </w:r>
      <w:r w:rsidR="00D85A6E">
        <w:rPr>
          <w:rFonts w:ascii="Courier New" w:hAnsi="Courier New" w:cs="Courier New"/>
          <w:sz w:val="24"/>
          <w:szCs w:val="24"/>
        </w:rPr>
        <w:t>24.01.</w:t>
      </w:r>
      <w:r>
        <w:rPr>
          <w:rFonts w:ascii="Courier New" w:hAnsi="Courier New" w:cs="Courier New"/>
          <w:sz w:val="24"/>
          <w:szCs w:val="24"/>
        </w:rPr>
        <w:t xml:space="preserve">2019 года № </w:t>
      </w:r>
      <w:r w:rsidR="00D85A6E">
        <w:rPr>
          <w:rFonts w:ascii="Courier New" w:hAnsi="Courier New" w:cs="Courier New"/>
          <w:sz w:val="24"/>
          <w:szCs w:val="24"/>
        </w:rPr>
        <w:t>70</w:t>
      </w: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F01B3E" w:rsidRDefault="00F01B3E" w:rsidP="00F01B3E">
      <w:pPr>
        <w:pStyle w:val="42"/>
        <w:keepNext/>
        <w:keepLines/>
        <w:shd w:val="clear" w:color="auto" w:fill="auto"/>
        <w:spacing w:before="0" w:line="240" w:lineRule="auto"/>
        <w:ind w:firstLine="2700"/>
        <w:rPr>
          <w:sz w:val="28"/>
          <w:szCs w:val="28"/>
        </w:rPr>
      </w:pPr>
    </w:p>
    <w:p w:rsidR="001E2295" w:rsidRDefault="001E2295" w:rsidP="00F01B3E">
      <w:pPr>
        <w:pStyle w:val="42"/>
        <w:keepNext/>
        <w:keepLines/>
        <w:shd w:val="clear" w:color="auto" w:fill="auto"/>
        <w:spacing w:before="0" w:line="240" w:lineRule="auto"/>
        <w:ind w:firstLine="2700"/>
        <w:rPr>
          <w:sz w:val="28"/>
          <w:szCs w:val="28"/>
        </w:rPr>
      </w:pPr>
    </w:p>
    <w:bookmarkEnd w:id="0"/>
    <w:p w:rsidR="00F01B3E" w:rsidRDefault="00DB6DDC" w:rsidP="00F01B3E">
      <w:pPr>
        <w:pStyle w:val="42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ИМУЩЕСТВА, НАХОДЯЩЕГОСЯ В МУНИЦИПАЛЬНОЙ СОБСТВЕННОСТИ МУНИЦИПАЛЬНОГО ОБРАЗОВАНИЯ «БРАТСКИЙ РАЙОН», ПРИНИМАЕМОГО В СОБСТВЕННОСТЬ </w:t>
      </w:r>
      <w:r w:rsidR="0016639C" w:rsidRPr="0016639C">
        <w:rPr>
          <w:rFonts w:ascii="Arial" w:hAnsi="Arial" w:cs="Arial"/>
          <w:sz w:val="24"/>
          <w:szCs w:val="24"/>
        </w:rPr>
        <w:t>ПОКОСНИНСКОГО</w:t>
      </w:r>
      <w:r>
        <w:rPr>
          <w:rFonts w:ascii="Arial" w:hAnsi="Arial" w:cs="Arial"/>
          <w:sz w:val="24"/>
          <w:szCs w:val="24"/>
        </w:rPr>
        <w:t xml:space="preserve"> МУНИЦИПАПЬНОГО ОБРАЗОВАНИЯ</w:t>
      </w:r>
    </w:p>
    <w:p w:rsidR="006148A4" w:rsidRDefault="006148A4" w:rsidP="00DB6DDC">
      <w:pPr>
        <w:pStyle w:val="42"/>
        <w:keepNext/>
        <w:keepLines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926"/>
        <w:gridCol w:w="3901"/>
        <w:gridCol w:w="284"/>
        <w:gridCol w:w="425"/>
        <w:gridCol w:w="762"/>
        <w:gridCol w:w="1569"/>
        <w:gridCol w:w="5465"/>
        <w:gridCol w:w="142"/>
      </w:tblGrid>
      <w:tr w:rsidR="006148A4" w:rsidTr="006148A4">
        <w:trPr>
          <w:gridAfter w:val="1"/>
          <w:wAfter w:w="142" w:type="dxa"/>
          <w:trHeight w:val="375"/>
        </w:trPr>
        <w:tc>
          <w:tcPr>
            <w:tcW w:w="14332" w:type="dxa"/>
            <w:gridSpan w:val="7"/>
            <w:noWrap/>
            <w:vAlign w:val="bottom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ПЕРЕЧЕНЬ</w:t>
            </w:r>
          </w:p>
        </w:tc>
      </w:tr>
      <w:tr w:rsidR="006148A4" w:rsidTr="006148A4">
        <w:trPr>
          <w:gridAfter w:val="1"/>
          <w:wAfter w:w="142" w:type="dxa"/>
          <w:trHeight w:val="330"/>
        </w:trPr>
        <w:tc>
          <w:tcPr>
            <w:tcW w:w="14332" w:type="dxa"/>
            <w:gridSpan w:val="7"/>
            <w:vMerge w:val="restart"/>
            <w:noWrap/>
            <w:vAlign w:val="bottom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имущества, находящегося в муниципальной собственности муниципального образования "Братский район" и подлежащего передаче в муниципальную собственность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образования Братского района Иркутской области</w:t>
            </w:r>
          </w:p>
        </w:tc>
      </w:tr>
      <w:tr w:rsidR="006148A4" w:rsidTr="006148A4">
        <w:trPr>
          <w:gridAfter w:val="1"/>
          <w:wAfter w:w="142" w:type="dxa"/>
          <w:trHeight w:val="375"/>
        </w:trPr>
        <w:tc>
          <w:tcPr>
            <w:tcW w:w="0" w:type="auto"/>
            <w:gridSpan w:val="7"/>
            <w:vMerge/>
            <w:vAlign w:val="center"/>
            <w:hideMark/>
          </w:tcPr>
          <w:p w:rsidR="006148A4" w:rsidRDefault="006148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8A4" w:rsidTr="006148A4">
        <w:trPr>
          <w:trHeight w:val="375"/>
        </w:trPr>
        <w:tc>
          <w:tcPr>
            <w:tcW w:w="1926" w:type="dxa"/>
            <w:noWrap/>
            <w:vAlign w:val="bottom"/>
            <w:hideMark/>
          </w:tcPr>
          <w:p w:rsidR="006148A4" w:rsidRDefault="006148A4">
            <w:pPr>
              <w:rPr>
                <w:sz w:val="20"/>
                <w:szCs w:val="20"/>
              </w:rPr>
            </w:pPr>
          </w:p>
        </w:tc>
        <w:tc>
          <w:tcPr>
            <w:tcW w:w="5372" w:type="dxa"/>
            <w:gridSpan w:val="4"/>
            <w:noWrap/>
            <w:vAlign w:val="bottom"/>
            <w:hideMark/>
          </w:tcPr>
          <w:p w:rsidR="006148A4" w:rsidRDefault="006148A4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noWrap/>
            <w:vAlign w:val="bottom"/>
            <w:hideMark/>
          </w:tcPr>
          <w:p w:rsidR="006148A4" w:rsidRDefault="006148A4">
            <w:pPr>
              <w:rPr>
                <w:sz w:val="20"/>
                <w:szCs w:val="20"/>
              </w:rPr>
            </w:pPr>
          </w:p>
        </w:tc>
        <w:tc>
          <w:tcPr>
            <w:tcW w:w="5607" w:type="dxa"/>
            <w:gridSpan w:val="2"/>
            <w:noWrap/>
            <w:vAlign w:val="bottom"/>
            <w:hideMark/>
          </w:tcPr>
          <w:p w:rsidR="006148A4" w:rsidRDefault="006148A4">
            <w:pPr>
              <w:rPr>
                <w:sz w:val="20"/>
                <w:szCs w:val="20"/>
              </w:rPr>
            </w:pPr>
          </w:p>
        </w:tc>
      </w:tr>
      <w:tr w:rsidR="006148A4" w:rsidTr="006148A4">
        <w:trPr>
          <w:gridAfter w:val="1"/>
          <w:wAfter w:w="142" w:type="dxa"/>
          <w:trHeight w:val="375"/>
        </w:trPr>
        <w:tc>
          <w:tcPr>
            <w:tcW w:w="14332" w:type="dxa"/>
            <w:gridSpan w:val="7"/>
            <w:noWrap/>
            <w:vAlign w:val="bottom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Раздел 1. Муниципальные учреждения</w:t>
            </w:r>
          </w:p>
        </w:tc>
      </w:tr>
      <w:tr w:rsidR="006148A4" w:rsidTr="006148A4">
        <w:trPr>
          <w:trHeight w:val="375"/>
        </w:trPr>
        <w:tc>
          <w:tcPr>
            <w:tcW w:w="1926" w:type="dxa"/>
            <w:noWrap/>
            <w:vAlign w:val="bottom"/>
            <w:hideMark/>
          </w:tcPr>
          <w:p w:rsidR="006148A4" w:rsidRDefault="006148A4">
            <w:pPr>
              <w:rPr>
                <w:sz w:val="20"/>
                <w:szCs w:val="20"/>
              </w:rPr>
            </w:pPr>
          </w:p>
        </w:tc>
        <w:tc>
          <w:tcPr>
            <w:tcW w:w="5372" w:type="dxa"/>
            <w:gridSpan w:val="4"/>
            <w:noWrap/>
            <w:vAlign w:val="bottom"/>
            <w:hideMark/>
          </w:tcPr>
          <w:p w:rsidR="006148A4" w:rsidRDefault="006148A4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noWrap/>
            <w:vAlign w:val="bottom"/>
            <w:hideMark/>
          </w:tcPr>
          <w:p w:rsidR="006148A4" w:rsidRDefault="006148A4">
            <w:pPr>
              <w:rPr>
                <w:sz w:val="20"/>
                <w:szCs w:val="20"/>
              </w:rPr>
            </w:pPr>
          </w:p>
        </w:tc>
        <w:tc>
          <w:tcPr>
            <w:tcW w:w="5607" w:type="dxa"/>
            <w:gridSpan w:val="2"/>
            <w:noWrap/>
            <w:vAlign w:val="bottom"/>
            <w:hideMark/>
          </w:tcPr>
          <w:p w:rsidR="006148A4" w:rsidRDefault="006148A4">
            <w:pPr>
              <w:rPr>
                <w:sz w:val="20"/>
                <w:szCs w:val="20"/>
              </w:rPr>
            </w:pPr>
          </w:p>
        </w:tc>
      </w:tr>
      <w:tr w:rsidR="006148A4" w:rsidTr="006148A4">
        <w:trPr>
          <w:trHeight w:val="37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</w:tr>
      <w:tr w:rsidR="006148A4" w:rsidTr="006148A4">
        <w:trPr>
          <w:trHeight w:val="37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148A4" w:rsidTr="006148A4">
        <w:trPr>
          <w:trHeight w:val="72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148A4" w:rsidRDefault="006148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казенное учреждение культуры "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Покоснинский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культурно-досуговый центр Братского района"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665740, Иркутская область, Братский район, с. Покосное, ул. Сибирская, д. 20</w:t>
            </w:r>
            <w:proofErr w:type="gramEnd"/>
          </w:p>
        </w:tc>
      </w:tr>
      <w:tr w:rsidR="006148A4" w:rsidTr="006148A4">
        <w:trPr>
          <w:trHeight w:val="375"/>
        </w:trPr>
        <w:tc>
          <w:tcPr>
            <w:tcW w:w="1926" w:type="dxa"/>
            <w:noWrap/>
            <w:vAlign w:val="bottom"/>
            <w:hideMark/>
          </w:tcPr>
          <w:p w:rsidR="006148A4" w:rsidRDefault="006148A4">
            <w:pPr>
              <w:rPr>
                <w:sz w:val="20"/>
                <w:szCs w:val="20"/>
              </w:rPr>
            </w:pPr>
          </w:p>
        </w:tc>
        <w:tc>
          <w:tcPr>
            <w:tcW w:w="5372" w:type="dxa"/>
            <w:gridSpan w:val="4"/>
            <w:noWrap/>
            <w:vAlign w:val="bottom"/>
            <w:hideMark/>
          </w:tcPr>
          <w:p w:rsidR="006148A4" w:rsidRDefault="006148A4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noWrap/>
            <w:vAlign w:val="bottom"/>
            <w:hideMark/>
          </w:tcPr>
          <w:p w:rsidR="006148A4" w:rsidRDefault="006148A4">
            <w:pPr>
              <w:rPr>
                <w:sz w:val="20"/>
                <w:szCs w:val="20"/>
              </w:rPr>
            </w:pPr>
          </w:p>
        </w:tc>
        <w:tc>
          <w:tcPr>
            <w:tcW w:w="5607" w:type="dxa"/>
            <w:gridSpan w:val="2"/>
            <w:noWrap/>
            <w:vAlign w:val="bottom"/>
            <w:hideMark/>
          </w:tcPr>
          <w:p w:rsidR="006148A4" w:rsidRDefault="006148A4">
            <w:pPr>
              <w:rPr>
                <w:sz w:val="20"/>
                <w:szCs w:val="20"/>
              </w:rPr>
            </w:pPr>
          </w:p>
        </w:tc>
      </w:tr>
      <w:tr w:rsidR="006148A4" w:rsidTr="006148A4">
        <w:trPr>
          <w:gridAfter w:val="1"/>
          <w:wAfter w:w="142" w:type="dxa"/>
          <w:trHeight w:val="375"/>
        </w:trPr>
        <w:tc>
          <w:tcPr>
            <w:tcW w:w="14332" w:type="dxa"/>
            <w:gridSpan w:val="7"/>
            <w:noWrap/>
            <w:vAlign w:val="bottom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Раздел 2. Недвижимое имущество</w:t>
            </w:r>
          </w:p>
        </w:tc>
      </w:tr>
      <w:tr w:rsidR="006148A4" w:rsidTr="006148A4">
        <w:trPr>
          <w:trHeight w:val="375"/>
        </w:trPr>
        <w:tc>
          <w:tcPr>
            <w:tcW w:w="1926" w:type="dxa"/>
            <w:noWrap/>
            <w:vAlign w:val="bottom"/>
            <w:hideMark/>
          </w:tcPr>
          <w:p w:rsidR="006148A4" w:rsidRDefault="006148A4">
            <w:pPr>
              <w:rPr>
                <w:sz w:val="20"/>
                <w:szCs w:val="20"/>
              </w:rPr>
            </w:pPr>
          </w:p>
        </w:tc>
        <w:tc>
          <w:tcPr>
            <w:tcW w:w="3901" w:type="dxa"/>
            <w:noWrap/>
            <w:vAlign w:val="bottom"/>
            <w:hideMark/>
          </w:tcPr>
          <w:p w:rsidR="006148A4" w:rsidRDefault="006148A4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4"/>
            <w:noWrap/>
            <w:vAlign w:val="bottom"/>
            <w:hideMark/>
          </w:tcPr>
          <w:p w:rsidR="006148A4" w:rsidRDefault="006148A4">
            <w:pPr>
              <w:rPr>
                <w:sz w:val="20"/>
                <w:szCs w:val="20"/>
              </w:rPr>
            </w:pPr>
          </w:p>
        </w:tc>
        <w:tc>
          <w:tcPr>
            <w:tcW w:w="5607" w:type="dxa"/>
            <w:gridSpan w:val="2"/>
            <w:noWrap/>
            <w:vAlign w:val="bottom"/>
            <w:hideMark/>
          </w:tcPr>
          <w:p w:rsidR="006148A4" w:rsidRDefault="006148A4">
            <w:pPr>
              <w:rPr>
                <w:sz w:val="20"/>
                <w:szCs w:val="20"/>
              </w:rPr>
            </w:pPr>
          </w:p>
        </w:tc>
      </w:tr>
      <w:tr w:rsidR="006148A4" w:rsidTr="006148A4">
        <w:trPr>
          <w:trHeight w:val="37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Кадастровый (или условный) номер</w:t>
            </w:r>
          </w:p>
        </w:tc>
      </w:tr>
      <w:tr w:rsidR="006148A4" w:rsidTr="006148A4">
        <w:trPr>
          <w:trHeight w:val="37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148A4" w:rsidTr="006148A4">
        <w:trPr>
          <w:trHeight w:val="75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8A4" w:rsidRDefault="006148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Здание СДК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8A4" w:rsidRDefault="006148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Иркутская область, Братский район, с.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Покосное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ул. Сибирская, д. 20</w:t>
            </w:r>
          </w:p>
        </w:tc>
        <w:tc>
          <w:tcPr>
            <w:tcW w:w="5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38:02:120101:2485</w:t>
            </w:r>
          </w:p>
        </w:tc>
      </w:tr>
      <w:tr w:rsidR="006148A4" w:rsidTr="006148A4">
        <w:trPr>
          <w:trHeight w:val="11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8A4" w:rsidRDefault="006148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Нежилое помещение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8A4" w:rsidRDefault="006148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Иркутская область, Братский район, п. Сосновый, ул. Школьная, д. 1А, пом. № 1001</w:t>
            </w:r>
          </w:p>
        </w:tc>
        <w:tc>
          <w:tcPr>
            <w:tcW w:w="5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38:02:120201:290</w:t>
            </w:r>
          </w:p>
        </w:tc>
      </w:tr>
      <w:tr w:rsidR="006148A4" w:rsidTr="006148A4">
        <w:trPr>
          <w:trHeight w:val="375"/>
        </w:trPr>
        <w:tc>
          <w:tcPr>
            <w:tcW w:w="1926" w:type="dxa"/>
            <w:noWrap/>
            <w:vAlign w:val="bottom"/>
            <w:hideMark/>
          </w:tcPr>
          <w:p w:rsidR="006148A4" w:rsidRDefault="006148A4">
            <w:pPr>
              <w:rPr>
                <w:sz w:val="20"/>
                <w:szCs w:val="20"/>
              </w:rPr>
            </w:pPr>
          </w:p>
        </w:tc>
        <w:tc>
          <w:tcPr>
            <w:tcW w:w="3901" w:type="dxa"/>
            <w:noWrap/>
            <w:vAlign w:val="bottom"/>
            <w:hideMark/>
          </w:tcPr>
          <w:p w:rsidR="006148A4" w:rsidRDefault="006148A4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4"/>
            <w:noWrap/>
            <w:vAlign w:val="bottom"/>
            <w:hideMark/>
          </w:tcPr>
          <w:p w:rsidR="006148A4" w:rsidRDefault="006148A4">
            <w:pPr>
              <w:rPr>
                <w:sz w:val="20"/>
                <w:szCs w:val="20"/>
              </w:rPr>
            </w:pPr>
          </w:p>
        </w:tc>
        <w:tc>
          <w:tcPr>
            <w:tcW w:w="5607" w:type="dxa"/>
            <w:gridSpan w:val="2"/>
            <w:noWrap/>
            <w:vAlign w:val="bottom"/>
            <w:hideMark/>
          </w:tcPr>
          <w:p w:rsidR="006148A4" w:rsidRDefault="006148A4">
            <w:pPr>
              <w:rPr>
                <w:sz w:val="20"/>
                <w:szCs w:val="20"/>
              </w:rPr>
            </w:pPr>
          </w:p>
        </w:tc>
      </w:tr>
      <w:tr w:rsidR="006148A4" w:rsidTr="006148A4">
        <w:trPr>
          <w:gridAfter w:val="1"/>
          <w:wAfter w:w="142" w:type="dxa"/>
          <w:trHeight w:val="375"/>
        </w:trPr>
        <w:tc>
          <w:tcPr>
            <w:tcW w:w="14332" w:type="dxa"/>
            <w:gridSpan w:val="7"/>
            <w:noWrap/>
            <w:vAlign w:val="bottom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Раздел 3. Движимое имущество</w:t>
            </w:r>
          </w:p>
        </w:tc>
      </w:tr>
      <w:tr w:rsidR="006148A4" w:rsidTr="006148A4">
        <w:trPr>
          <w:trHeight w:val="375"/>
        </w:trPr>
        <w:tc>
          <w:tcPr>
            <w:tcW w:w="1926" w:type="dxa"/>
            <w:noWrap/>
            <w:vAlign w:val="bottom"/>
            <w:hideMark/>
          </w:tcPr>
          <w:p w:rsidR="006148A4" w:rsidRDefault="006148A4">
            <w:pPr>
              <w:rPr>
                <w:sz w:val="20"/>
                <w:szCs w:val="20"/>
              </w:rPr>
            </w:pPr>
          </w:p>
        </w:tc>
        <w:tc>
          <w:tcPr>
            <w:tcW w:w="5372" w:type="dxa"/>
            <w:gridSpan w:val="4"/>
            <w:noWrap/>
            <w:vAlign w:val="bottom"/>
            <w:hideMark/>
          </w:tcPr>
          <w:p w:rsidR="006148A4" w:rsidRDefault="006148A4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noWrap/>
            <w:vAlign w:val="bottom"/>
            <w:hideMark/>
          </w:tcPr>
          <w:p w:rsidR="006148A4" w:rsidRDefault="006148A4">
            <w:pPr>
              <w:rPr>
                <w:sz w:val="20"/>
                <w:szCs w:val="20"/>
              </w:rPr>
            </w:pPr>
          </w:p>
        </w:tc>
        <w:tc>
          <w:tcPr>
            <w:tcW w:w="5607" w:type="dxa"/>
            <w:gridSpan w:val="2"/>
            <w:noWrap/>
            <w:vAlign w:val="bottom"/>
            <w:hideMark/>
          </w:tcPr>
          <w:p w:rsidR="006148A4" w:rsidRDefault="006148A4">
            <w:pPr>
              <w:rPr>
                <w:sz w:val="20"/>
                <w:szCs w:val="20"/>
              </w:rPr>
            </w:pPr>
          </w:p>
        </w:tc>
      </w:tr>
      <w:tr w:rsidR="006148A4" w:rsidTr="006148A4">
        <w:trPr>
          <w:gridAfter w:val="1"/>
          <w:wAfter w:w="142" w:type="dxa"/>
          <w:trHeight w:val="37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Индивидуализирующие признаки</w:t>
            </w:r>
          </w:p>
        </w:tc>
      </w:tr>
      <w:tr w:rsidR="006148A4" w:rsidTr="006148A4">
        <w:trPr>
          <w:gridAfter w:val="1"/>
          <w:wAfter w:w="142" w:type="dxa"/>
          <w:trHeight w:val="37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148A4" w:rsidTr="006148A4">
        <w:trPr>
          <w:gridAfter w:val="1"/>
          <w:wAfter w:w="142" w:type="dxa"/>
          <w:trHeight w:val="75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8A4" w:rsidRDefault="006148A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Копир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ппарат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"Canon iR1018J copier,18ppm,A4" (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том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числе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 Black Toner C-EXV18)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РН 15412, дата выпуска - 2008, балансовая стоимость - 18 840,00 руб.</w:t>
            </w:r>
          </w:p>
        </w:tc>
      </w:tr>
      <w:tr w:rsidR="006148A4" w:rsidTr="006148A4">
        <w:trPr>
          <w:gridAfter w:val="1"/>
          <w:wAfter w:w="142" w:type="dxa"/>
          <w:trHeight w:val="75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8A4" w:rsidRDefault="006148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Цифровая камера марки "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Canon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PowerShotA720IS" (в том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числе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:к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арта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памяти к цифровой камере SD 1Gb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Kingmax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66x)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РН 15414, дата выпуска - 2008, балансовая стоимость - 7 374,00 руб.</w:t>
            </w:r>
          </w:p>
        </w:tc>
      </w:tr>
      <w:tr w:rsidR="006148A4" w:rsidTr="006148A4">
        <w:trPr>
          <w:gridAfter w:val="1"/>
          <w:wAfter w:w="142" w:type="dxa"/>
          <w:trHeight w:val="75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8A4" w:rsidRDefault="006148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Компьютер марки "Альфа" (в том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числе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:с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етевое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оборудование на сумму-236,33 коп)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РН 15418, дата выпуска - 2008, балансовая стоимость - 25 068,33 руб.</w:t>
            </w:r>
          </w:p>
        </w:tc>
      </w:tr>
      <w:tr w:rsidR="006148A4" w:rsidTr="006148A4">
        <w:trPr>
          <w:gridAfter w:val="1"/>
          <w:wAfter w:w="142" w:type="dxa"/>
          <w:trHeight w:val="75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8A4" w:rsidRDefault="006148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Компьютер марки "Альфа" (в том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числе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:с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етевое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оборудование на сумму-236,33 коп)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РН 15419, дата выпуска - 2008, балансовая стоимость - 25 068,33 руб.</w:t>
            </w:r>
          </w:p>
        </w:tc>
      </w:tr>
      <w:tr w:rsidR="006148A4" w:rsidTr="006148A4">
        <w:trPr>
          <w:gridAfter w:val="1"/>
          <w:wAfter w:w="142" w:type="dxa"/>
          <w:trHeight w:val="75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8A4" w:rsidRDefault="006148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Компьютер марки "Альфа"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РН 15420, дата выпуска - 2008, балансовая стоимость - 25 068,35 руб.</w:t>
            </w:r>
          </w:p>
        </w:tc>
      </w:tr>
      <w:tr w:rsidR="006148A4" w:rsidTr="006148A4">
        <w:trPr>
          <w:gridAfter w:val="1"/>
          <w:wAfter w:w="142" w:type="dxa"/>
          <w:trHeight w:val="75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8A4" w:rsidRDefault="006148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Принтер лаз. НР А4,600dpi,14ppm,2Mb (USB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P10005 в том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числе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:к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артридж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НР LJC7115A)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РН 15422, дата выпуска - 2008, балансовая стоимость - 6 559,73 руб.</w:t>
            </w:r>
          </w:p>
        </w:tc>
      </w:tr>
      <w:tr w:rsidR="006148A4" w:rsidTr="006148A4">
        <w:trPr>
          <w:gridAfter w:val="1"/>
          <w:wAfter w:w="142" w:type="dxa"/>
          <w:trHeight w:val="75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148A4" w:rsidRDefault="006148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Сканер  марки "HP SJG4050" (в том числе: картридж "HP LJC7115A")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РН 15424, дата выпуска - 2008, балансовая стоимость - 9 014,00 руб.</w:t>
            </w:r>
          </w:p>
        </w:tc>
      </w:tr>
      <w:tr w:rsidR="006148A4" w:rsidTr="006148A4">
        <w:trPr>
          <w:gridAfter w:val="1"/>
          <w:wAfter w:w="142" w:type="dxa"/>
          <w:trHeight w:val="75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148A4" w:rsidRDefault="006148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Софиты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РН 16416, дата выпуска - 2006, балансовая стоимость - 2 376,00 руб.</w:t>
            </w:r>
          </w:p>
        </w:tc>
      </w:tr>
      <w:tr w:rsidR="006148A4" w:rsidTr="006148A4">
        <w:trPr>
          <w:gridAfter w:val="1"/>
          <w:wAfter w:w="142" w:type="dxa"/>
          <w:trHeight w:val="75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148A4" w:rsidRDefault="006148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Электросчетчик ЦЭ 6803/1-5-50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РН 16418, дата выпуска - 2007, балансовая стоимость - 1 934,00 руб.</w:t>
            </w:r>
          </w:p>
        </w:tc>
      </w:tr>
      <w:tr w:rsidR="006148A4" w:rsidTr="006148A4">
        <w:trPr>
          <w:gridAfter w:val="1"/>
          <w:wAfter w:w="142" w:type="dxa"/>
          <w:trHeight w:val="75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148A4" w:rsidRDefault="006148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Библиотечный фонд 24ед.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РН 27073, дата выпуска - 2012, балансовая стоимость - 3 000,00 руб.</w:t>
            </w:r>
          </w:p>
        </w:tc>
      </w:tr>
      <w:tr w:rsidR="006148A4" w:rsidTr="006148A4">
        <w:trPr>
          <w:gridAfter w:val="1"/>
          <w:wAfter w:w="142" w:type="dxa"/>
          <w:trHeight w:val="75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148A4" w:rsidRDefault="006148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Баян концертный двухголосый "Тула"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РН 27074, дата выпуска - 2013, балансовая стоимость - 180 000,00 руб.</w:t>
            </w:r>
          </w:p>
        </w:tc>
      </w:tr>
      <w:tr w:rsidR="006148A4" w:rsidTr="006148A4">
        <w:trPr>
          <w:gridAfter w:val="1"/>
          <w:wAfter w:w="142" w:type="dxa"/>
          <w:trHeight w:val="75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148A4" w:rsidRDefault="006148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Библиотечный фонд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РН 27139, дата выпуска - 2014, балансовая стоимость -3000,00 руб.</w:t>
            </w:r>
          </w:p>
        </w:tc>
      </w:tr>
      <w:tr w:rsidR="006148A4" w:rsidTr="006148A4">
        <w:trPr>
          <w:gridAfter w:val="1"/>
          <w:wAfter w:w="142" w:type="dxa"/>
          <w:trHeight w:val="75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148A4" w:rsidRDefault="006148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Пожарная сигнализация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РН 30517, дата выпуска - 2015, балансовая стоимость - 99 964,00 руб.</w:t>
            </w:r>
          </w:p>
        </w:tc>
      </w:tr>
      <w:tr w:rsidR="006148A4" w:rsidTr="006148A4">
        <w:trPr>
          <w:gridAfter w:val="1"/>
          <w:wAfter w:w="142" w:type="dxa"/>
          <w:trHeight w:val="75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148A4" w:rsidRDefault="006148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Библиотечный фонд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РН 33323, дата выпуска - 2016, балансовая стоимость - 3 000,00 руб.</w:t>
            </w:r>
          </w:p>
        </w:tc>
      </w:tr>
      <w:tr w:rsidR="006148A4" w:rsidTr="006148A4">
        <w:trPr>
          <w:gridAfter w:val="1"/>
          <w:wAfter w:w="142" w:type="dxa"/>
          <w:trHeight w:val="75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148A4" w:rsidRDefault="006148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Библиотечный фонд 28 ед.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РН 36764, дата выпуска - 2017, балансовая стоимость - 5 000,00 руб.</w:t>
            </w:r>
          </w:p>
        </w:tc>
      </w:tr>
      <w:tr w:rsidR="006148A4" w:rsidTr="006148A4">
        <w:trPr>
          <w:gridAfter w:val="1"/>
          <w:wAfter w:w="142" w:type="dxa"/>
          <w:trHeight w:val="75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148A4" w:rsidRDefault="006148A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ПК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DNS Office 015 Pentium G4400 (3.3 GHz)/4GB/500GB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Б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ез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РН 39357, дата выпуска - 2017, балансовая стоимость - 15 999,00 руб.</w:t>
            </w:r>
          </w:p>
        </w:tc>
      </w:tr>
      <w:tr w:rsidR="006148A4" w:rsidTr="006148A4">
        <w:trPr>
          <w:gridAfter w:val="1"/>
          <w:wAfter w:w="142" w:type="dxa"/>
          <w:trHeight w:val="75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8A4" w:rsidRDefault="006148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ПК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Veriton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S2710G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Microsoft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Windows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 Домашняя Русская версия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РН 40167, дата выпуска - 2018, балансовая стоимость - 36 998,00 руб.</w:t>
            </w:r>
          </w:p>
        </w:tc>
      </w:tr>
      <w:tr w:rsidR="006148A4" w:rsidTr="006148A4">
        <w:trPr>
          <w:gridAfter w:val="1"/>
          <w:wAfter w:w="142" w:type="dxa"/>
          <w:trHeight w:val="75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8A4" w:rsidRDefault="00614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8A4" w:rsidRDefault="006148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Библиотечный фонд 23 ед.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8A4" w:rsidRDefault="006148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РН 41007, дата выпуска - 2018, балансовая стоимость - 5 000,00 руб.</w:t>
            </w:r>
          </w:p>
        </w:tc>
      </w:tr>
    </w:tbl>
    <w:p w:rsidR="006148A4" w:rsidRDefault="006148A4" w:rsidP="006148A4">
      <w:pPr>
        <w:rPr>
          <w:rFonts w:ascii="Arial" w:hAnsi="Arial" w:cs="Arial"/>
        </w:rPr>
      </w:pPr>
    </w:p>
    <w:p w:rsidR="006148A4" w:rsidRDefault="006148A4" w:rsidP="006148A4">
      <w:pPr>
        <w:rPr>
          <w:rFonts w:ascii="Arial" w:hAnsi="Arial" w:cs="Arial"/>
        </w:rPr>
      </w:pPr>
    </w:p>
    <w:p w:rsidR="006148A4" w:rsidRDefault="006148A4" w:rsidP="00DB6DDC">
      <w:pPr>
        <w:pStyle w:val="42"/>
        <w:keepNext/>
        <w:keepLines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  <w:sectPr w:rsidR="006148A4" w:rsidSect="0016639C">
          <w:type w:val="continuous"/>
          <w:pgSz w:w="16837" w:h="11905" w:orient="landscape"/>
          <w:pgMar w:top="567" w:right="1669" w:bottom="1418" w:left="567" w:header="0" w:footer="113" w:gutter="0"/>
          <w:cols w:space="720"/>
          <w:noEndnote/>
          <w:docGrid w:linePitch="360"/>
        </w:sectPr>
      </w:pPr>
      <w:bookmarkStart w:id="1" w:name="_GoBack"/>
      <w:bookmarkEnd w:id="1"/>
    </w:p>
    <w:p w:rsidR="00DB6DDC" w:rsidRPr="00B41A96" w:rsidRDefault="00DB6DDC" w:rsidP="00D85A6E">
      <w:pPr>
        <w:pStyle w:val="42"/>
        <w:keepNext/>
        <w:keepLines/>
        <w:shd w:val="clear" w:color="auto" w:fill="auto"/>
        <w:spacing w:before="0" w:line="240" w:lineRule="auto"/>
        <w:jc w:val="both"/>
        <w:rPr>
          <w:rFonts w:ascii="Arial" w:hAnsi="Arial" w:cs="Arial"/>
        </w:rPr>
      </w:pPr>
    </w:p>
    <w:sectPr w:rsidR="00DB6DDC" w:rsidRPr="00B41A96" w:rsidSect="006148A4">
      <w:pgSz w:w="11905" w:h="16837"/>
      <w:pgMar w:top="567" w:right="567" w:bottom="4537" w:left="1418" w:header="0" w:footer="1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05" w:rsidRDefault="00C61E05" w:rsidP="000736F0">
      <w:r>
        <w:separator/>
      </w:r>
    </w:p>
  </w:endnote>
  <w:endnote w:type="continuationSeparator" w:id="0">
    <w:p w:rsidR="00C61E05" w:rsidRDefault="00C61E05" w:rsidP="0007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05" w:rsidRDefault="00C61E05"/>
  </w:footnote>
  <w:footnote w:type="continuationSeparator" w:id="0">
    <w:p w:rsidR="00C61E05" w:rsidRDefault="00C61E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BE" w:rsidRDefault="00845DBE">
    <w:pPr>
      <w:pStyle w:val="a5"/>
    </w:pPr>
  </w:p>
  <w:p w:rsidR="00845DBE" w:rsidRDefault="00845DBE" w:rsidP="00CD2720">
    <w:pPr>
      <w:pStyle w:val="a5"/>
    </w:pPr>
    <w:r>
      <w:tab/>
      <w:t xml:space="preserve">                                                                                                                                 ПРОЕКТ</w:t>
    </w:r>
  </w:p>
  <w:p w:rsidR="00845DBE" w:rsidRDefault="00845DBE" w:rsidP="00CD2720">
    <w:pPr>
      <w:pStyle w:val="a5"/>
      <w:tabs>
        <w:tab w:val="clear" w:pos="4677"/>
        <w:tab w:val="clear" w:pos="9355"/>
        <w:tab w:val="left" w:pos="897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256"/>
    <w:multiLevelType w:val="multilevel"/>
    <w:tmpl w:val="0F06A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B45019"/>
    <w:multiLevelType w:val="multilevel"/>
    <w:tmpl w:val="78D4E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047EFF"/>
    <w:multiLevelType w:val="hybridMultilevel"/>
    <w:tmpl w:val="77D83528"/>
    <w:lvl w:ilvl="0" w:tplc="50BA5EB4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736F0"/>
    <w:rsid w:val="000611C6"/>
    <w:rsid w:val="00063AC6"/>
    <w:rsid w:val="000736F0"/>
    <w:rsid w:val="000833FF"/>
    <w:rsid w:val="000B4C44"/>
    <w:rsid w:val="000F0A98"/>
    <w:rsid w:val="00117D9B"/>
    <w:rsid w:val="00123311"/>
    <w:rsid w:val="00151888"/>
    <w:rsid w:val="0016639C"/>
    <w:rsid w:val="00172ECD"/>
    <w:rsid w:val="001845F5"/>
    <w:rsid w:val="001E2295"/>
    <w:rsid w:val="002C439B"/>
    <w:rsid w:val="002E0606"/>
    <w:rsid w:val="003117CF"/>
    <w:rsid w:val="00322C03"/>
    <w:rsid w:val="0032565B"/>
    <w:rsid w:val="00330716"/>
    <w:rsid w:val="0034474E"/>
    <w:rsid w:val="003A3350"/>
    <w:rsid w:val="003B75A1"/>
    <w:rsid w:val="003E4939"/>
    <w:rsid w:val="0040117A"/>
    <w:rsid w:val="00421C97"/>
    <w:rsid w:val="004264C9"/>
    <w:rsid w:val="00447CCF"/>
    <w:rsid w:val="004C7DED"/>
    <w:rsid w:val="004F1749"/>
    <w:rsid w:val="00573056"/>
    <w:rsid w:val="005C5501"/>
    <w:rsid w:val="006145DD"/>
    <w:rsid w:val="006148A4"/>
    <w:rsid w:val="00681896"/>
    <w:rsid w:val="006C5D92"/>
    <w:rsid w:val="006F524D"/>
    <w:rsid w:val="00736225"/>
    <w:rsid w:val="00746EBD"/>
    <w:rsid w:val="007E76AB"/>
    <w:rsid w:val="007F6356"/>
    <w:rsid w:val="008450DE"/>
    <w:rsid w:val="00845DBE"/>
    <w:rsid w:val="008A405E"/>
    <w:rsid w:val="008B1040"/>
    <w:rsid w:val="008F5383"/>
    <w:rsid w:val="009A322A"/>
    <w:rsid w:val="009A5AC8"/>
    <w:rsid w:val="00AA5605"/>
    <w:rsid w:val="00AF632D"/>
    <w:rsid w:val="00B17320"/>
    <w:rsid w:val="00B27081"/>
    <w:rsid w:val="00B3060C"/>
    <w:rsid w:val="00B41A96"/>
    <w:rsid w:val="00B545F7"/>
    <w:rsid w:val="00B62728"/>
    <w:rsid w:val="00C0713F"/>
    <w:rsid w:val="00C5313C"/>
    <w:rsid w:val="00C61E05"/>
    <w:rsid w:val="00C67731"/>
    <w:rsid w:val="00CB08D1"/>
    <w:rsid w:val="00CD2720"/>
    <w:rsid w:val="00CF4D3D"/>
    <w:rsid w:val="00D00C23"/>
    <w:rsid w:val="00D26CC7"/>
    <w:rsid w:val="00D3758C"/>
    <w:rsid w:val="00D61B3A"/>
    <w:rsid w:val="00D85A6E"/>
    <w:rsid w:val="00D91971"/>
    <w:rsid w:val="00D95593"/>
    <w:rsid w:val="00DB6DDC"/>
    <w:rsid w:val="00DE61D1"/>
    <w:rsid w:val="00DE7319"/>
    <w:rsid w:val="00E13320"/>
    <w:rsid w:val="00E17973"/>
    <w:rsid w:val="00EB475C"/>
    <w:rsid w:val="00EB57BF"/>
    <w:rsid w:val="00ED4EDF"/>
    <w:rsid w:val="00F01B3E"/>
    <w:rsid w:val="00F250C0"/>
    <w:rsid w:val="00F46F1F"/>
    <w:rsid w:val="00F74C7C"/>
    <w:rsid w:val="00FA29CA"/>
    <w:rsid w:val="00FA7830"/>
    <w:rsid w:val="00FB4AC2"/>
    <w:rsid w:val="00FB6C04"/>
    <w:rsid w:val="00FC661E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36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6F0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3">
    <w:name w:val="Заголовок №3_"/>
    <w:basedOn w:val="a0"/>
    <w:link w:val="30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7pt">
    <w:name w:val="Заголовок №3 + 17 pt;Не полужирный;Малые прописные"/>
    <w:basedOn w:val="3"/>
    <w:rsid w:val="000736F0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34"/>
      <w:szCs w:val="34"/>
    </w:rPr>
  </w:style>
  <w:style w:type="character" w:customStyle="1" w:styleId="1">
    <w:name w:val="Заголовок №1_"/>
    <w:basedOn w:val="a0"/>
    <w:link w:val="10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7"/>
      <w:szCs w:val="37"/>
    </w:rPr>
  </w:style>
  <w:style w:type="character" w:customStyle="1" w:styleId="a4">
    <w:name w:val="Основной текст_"/>
    <w:basedOn w:val="a0"/>
    <w:link w:val="21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1">
    <w:name w:val="Основной текст (3)_"/>
    <w:basedOn w:val="a0"/>
    <w:link w:val="32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basedOn w:val="a0"/>
    <w:link w:val="23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pt">
    <w:name w:val="Заголовок №3 + Интервал 3 pt"/>
    <w:basedOn w:val="3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4">
    <w:name w:val="Основной текст (4)_"/>
    <w:basedOn w:val="a0"/>
    <w:link w:val="40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Заголовок №4_"/>
    <w:basedOn w:val="a0"/>
    <w:link w:val="42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0">
    <w:name w:val="Заголовок №4 (2)_"/>
    <w:basedOn w:val="a0"/>
    <w:link w:val="421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7pt">
    <w:name w:val="Основной текст + 17 pt;Малые прописные"/>
    <w:basedOn w:val="a4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4"/>
      <w:szCs w:val="34"/>
    </w:rPr>
  </w:style>
  <w:style w:type="paragraph" w:customStyle="1" w:styleId="20">
    <w:name w:val="Заголовок №2"/>
    <w:basedOn w:val="a"/>
    <w:link w:val="2"/>
    <w:rsid w:val="000736F0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mallCaps/>
      <w:sz w:val="34"/>
      <w:szCs w:val="34"/>
    </w:rPr>
  </w:style>
  <w:style w:type="paragraph" w:customStyle="1" w:styleId="30">
    <w:name w:val="Заголовок №3"/>
    <w:basedOn w:val="a"/>
    <w:link w:val="3"/>
    <w:rsid w:val="000736F0"/>
    <w:pPr>
      <w:shd w:val="clear" w:color="auto" w:fill="FFFFFF"/>
      <w:spacing w:before="60" w:after="300" w:line="326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736F0"/>
    <w:pPr>
      <w:shd w:val="clear" w:color="auto" w:fill="FFFFFF"/>
      <w:spacing w:before="300" w:after="300" w:line="0" w:lineRule="atLeast"/>
      <w:ind w:firstLine="580"/>
      <w:outlineLvl w:val="0"/>
    </w:pPr>
    <w:rPr>
      <w:rFonts w:ascii="Times New Roman" w:eastAsia="Times New Roman" w:hAnsi="Times New Roman" w:cs="Times New Roman"/>
      <w:b/>
      <w:bCs/>
      <w:spacing w:val="90"/>
      <w:sz w:val="37"/>
      <w:szCs w:val="37"/>
    </w:rPr>
  </w:style>
  <w:style w:type="paragraph" w:customStyle="1" w:styleId="21">
    <w:name w:val="Основной текст2"/>
    <w:basedOn w:val="a"/>
    <w:link w:val="a4"/>
    <w:rsid w:val="000736F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0736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0736F0"/>
    <w:pPr>
      <w:shd w:val="clear" w:color="auto" w:fill="FFFFFF"/>
      <w:spacing w:after="900" w:line="25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0736F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Заголовок №4"/>
    <w:basedOn w:val="a"/>
    <w:link w:val="41"/>
    <w:rsid w:val="000736F0"/>
    <w:pPr>
      <w:shd w:val="clear" w:color="auto" w:fill="FFFFFF"/>
      <w:spacing w:before="1320" w:line="317" w:lineRule="exact"/>
      <w:ind w:firstLine="1060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1">
    <w:name w:val="Заголовок №4 (2)"/>
    <w:basedOn w:val="a"/>
    <w:link w:val="420"/>
    <w:rsid w:val="000736F0"/>
    <w:pPr>
      <w:shd w:val="clear" w:color="auto" w:fill="FFFFFF"/>
      <w:spacing w:before="540" w:after="720" w:line="0" w:lineRule="atLeast"/>
      <w:ind w:firstLine="2700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FE2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41C"/>
    <w:rPr>
      <w:color w:val="000000"/>
    </w:rPr>
  </w:style>
  <w:style w:type="paragraph" w:styleId="a7">
    <w:name w:val="footer"/>
    <w:basedOn w:val="a"/>
    <w:link w:val="a8"/>
    <w:uiPriority w:val="99"/>
    <w:unhideWhenUsed/>
    <w:rsid w:val="00FE2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241C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17D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D9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36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6F0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3">
    <w:name w:val="Заголовок №3_"/>
    <w:basedOn w:val="a0"/>
    <w:link w:val="30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7pt">
    <w:name w:val="Заголовок №3 + 17 pt;Не полужирный;Малые прописные"/>
    <w:basedOn w:val="3"/>
    <w:rsid w:val="000736F0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34"/>
      <w:szCs w:val="34"/>
    </w:rPr>
  </w:style>
  <w:style w:type="character" w:customStyle="1" w:styleId="1">
    <w:name w:val="Заголовок №1_"/>
    <w:basedOn w:val="a0"/>
    <w:link w:val="10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7"/>
      <w:szCs w:val="37"/>
    </w:rPr>
  </w:style>
  <w:style w:type="character" w:customStyle="1" w:styleId="a4">
    <w:name w:val="Основной текст_"/>
    <w:basedOn w:val="a0"/>
    <w:link w:val="21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1">
    <w:name w:val="Основной текст (3)_"/>
    <w:basedOn w:val="a0"/>
    <w:link w:val="32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basedOn w:val="a0"/>
    <w:link w:val="23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pt">
    <w:name w:val="Заголовок №3 + Интервал 3 pt"/>
    <w:basedOn w:val="3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4">
    <w:name w:val="Основной текст (4)_"/>
    <w:basedOn w:val="a0"/>
    <w:link w:val="40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Заголовок №4_"/>
    <w:basedOn w:val="a0"/>
    <w:link w:val="42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0">
    <w:name w:val="Заголовок №4 (2)_"/>
    <w:basedOn w:val="a0"/>
    <w:link w:val="421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7pt">
    <w:name w:val="Основной текст + 17 pt;Малые прописные"/>
    <w:basedOn w:val="a4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4"/>
      <w:szCs w:val="34"/>
    </w:rPr>
  </w:style>
  <w:style w:type="paragraph" w:customStyle="1" w:styleId="20">
    <w:name w:val="Заголовок №2"/>
    <w:basedOn w:val="a"/>
    <w:link w:val="2"/>
    <w:rsid w:val="000736F0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mallCaps/>
      <w:sz w:val="34"/>
      <w:szCs w:val="34"/>
    </w:rPr>
  </w:style>
  <w:style w:type="paragraph" w:customStyle="1" w:styleId="30">
    <w:name w:val="Заголовок №3"/>
    <w:basedOn w:val="a"/>
    <w:link w:val="3"/>
    <w:rsid w:val="000736F0"/>
    <w:pPr>
      <w:shd w:val="clear" w:color="auto" w:fill="FFFFFF"/>
      <w:spacing w:before="60" w:after="300" w:line="326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736F0"/>
    <w:pPr>
      <w:shd w:val="clear" w:color="auto" w:fill="FFFFFF"/>
      <w:spacing w:before="300" w:after="300" w:line="0" w:lineRule="atLeast"/>
      <w:ind w:firstLine="580"/>
      <w:outlineLvl w:val="0"/>
    </w:pPr>
    <w:rPr>
      <w:rFonts w:ascii="Times New Roman" w:eastAsia="Times New Roman" w:hAnsi="Times New Roman" w:cs="Times New Roman"/>
      <w:b/>
      <w:bCs/>
      <w:spacing w:val="90"/>
      <w:sz w:val="37"/>
      <w:szCs w:val="37"/>
    </w:rPr>
  </w:style>
  <w:style w:type="paragraph" w:customStyle="1" w:styleId="21">
    <w:name w:val="Основной текст2"/>
    <w:basedOn w:val="a"/>
    <w:link w:val="a4"/>
    <w:rsid w:val="000736F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0736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0736F0"/>
    <w:pPr>
      <w:shd w:val="clear" w:color="auto" w:fill="FFFFFF"/>
      <w:spacing w:after="900" w:line="25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0736F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Заголовок №4"/>
    <w:basedOn w:val="a"/>
    <w:link w:val="41"/>
    <w:rsid w:val="000736F0"/>
    <w:pPr>
      <w:shd w:val="clear" w:color="auto" w:fill="FFFFFF"/>
      <w:spacing w:before="1320" w:line="317" w:lineRule="exact"/>
      <w:ind w:firstLine="1060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1">
    <w:name w:val="Заголовок №4 (2)"/>
    <w:basedOn w:val="a"/>
    <w:link w:val="420"/>
    <w:rsid w:val="000736F0"/>
    <w:pPr>
      <w:shd w:val="clear" w:color="auto" w:fill="FFFFFF"/>
      <w:spacing w:before="540" w:after="720" w:line="0" w:lineRule="atLeast"/>
      <w:ind w:firstLine="2700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FE2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41C"/>
    <w:rPr>
      <w:color w:val="000000"/>
    </w:rPr>
  </w:style>
  <w:style w:type="paragraph" w:styleId="a7">
    <w:name w:val="footer"/>
    <w:basedOn w:val="a"/>
    <w:link w:val="a8"/>
    <w:uiPriority w:val="99"/>
    <w:unhideWhenUsed/>
    <w:rsid w:val="00FE2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241C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17D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D9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BAFA-EAF4-40C9-A759-502E6298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GFU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Специалист</cp:lastModifiedBy>
  <cp:revision>8</cp:revision>
  <cp:lastPrinted>2016-11-30T06:01:00Z</cp:lastPrinted>
  <dcterms:created xsi:type="dcterms:W3CDTF">2019-01-18T03:45:00Z</dcterms:created>
  <dcterms:modified xsi:type="dcterms:W3CDTF">2019-01-24T07:26:00Z</dcterms:modified>
</cp:coreProperties>
</file>